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4AE9F" w14:textId="43D5F105" w:rsidR="007E42B7" w:rsidRPr="00F71142" w:rsidRDefault="001F4C8C" w:rsidP="006C5AF4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 w:rsidRPr="00F71142">
        <w:rPr>
          <w:rFonts w:ascii="Tahoma" w:hAnsi="Tahoma" w:cs="Tahoma"/>
          <w:b/>
          <w:bCs/>
          <w:color w:val="000000" w:themeColor="text1"/>
          <w:sz w:val="28"/>
          <w:szCs w:val="28"/>
        </w:rPr>
        <w:t>3er</w:t>
      </w:r>
      <w:r w:rsidR="00AE73F1" w:rsidRPr="00F71142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AE73F1" w:rsidRPr="003207E2">
        <w:rPr>
          <w:rFonts w:ascii="Tahoma" w:hAnsi="Tahoma" w:cs="Tahoma"/>
          <w:b/>
          <w:bCs/>
          <w:color w:val="000000" w:themeColor="text1"/>
          <w:sz w:val="28"/>
          <w:szCs w:val="28"/>
        </w:rPr>
        <w:t>GRADO</w:t>
      </w:r>
      <w:r w:rsidR="00AE73F1" w:rsidRPr="00F71142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D26A24" w:rsidRPr="00F71142">
        <w:rPr>
          <w:rFonts w:ascii="Tahoma" w:hAnsi="Tahoma" w:cs="Tahoma"/>
          <w:b/>
          <w:bCs/>
          <w:color w:val="000000" w:themeColor="text1"/>
          <w:sz w:val="28"/>
          <w:szCs w:val="28"/>
        </w:rPr>
        <w:t>–</w:t>
      </w:r>
      <w:r w:rsidR="00AE73F1" w:rsidRPr="00F71142">
        <w:rPr>
          <w:rFonts w:ascii="Tahoma" w:hAnsi="Tahoma" w:cs="Tahoma"/>
          <w:b/>
          <w:bCs/>
          <w:color w:val="000000" w:themeColor="text1"/>
          <w:sz w:val="28"/>
          <w:szCs w:val="28"/>
        </w:rPr>
        <w:t xml:space="preserve"> </w:t>
      </w:r>
      <w:r w:rsidR="009B55B8" w:rsidRPr="00DC6602">
        <w:rPr>
          <w:rFonts w:ascii="Tahoma" w:hAnsi="Tahoma" w:cs="Tahoma"/>
          <w:b/>
          <w:bCs/>
          <w:color w:val="000000" w:themeColor="text1"/>
          <w:sz w:val="28"/>
          <w:szCs w:val="28"/>
        </w:rPr>
        <w:t>SEPTIEMBRE</w:t>
      </w:r>
    </w:p>
    <w:p w14:paraId="198AE37D" w14:textId="77777777" w:rsidR="00D26A24" w:rsidRPr="00F71142" w:rsidRDefault="00D26A24" w:rsidP="006C5AF4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tbl>
      <w:tblPr>
        <w:tblStyle w:val="Tablaconcuadrcula"/>
        <w:tblW w:w="4995" w:type="pct"/>
        <w:tblLook w:val="04A0" w:firstRow="1" w:lastRow="0" w:firstColumn="1" w:lastColumn="0" w:noHBand="0" w:noVBand="1"/>
      </w:tblPr>
      <w:tblGrid>
        <w:gridCol w:w="1191"/>
        <w:gridCol w:w="1697"/>
        <w:gridCol w:w="2268"/>
        <w:gridCol w:w="7144"/>
        <w:gridCol w:w="1814"/>
      </w:tblGrid>
      <w:tr w:rsidR="009A549A" w:rsidRPr="00DB7F80" w14:paraId="5A5D6BF6" w14:textId="77777777" w:rsidTr="0048331D">
        <w:tc>
          <w:tcPr>
            <w:tcW w:w="1191" w:type="dxa"/>
            <w:shd w:val="clear" w:color="auto" w:fill="B4C6E7" w:themeFill="accent1" w:themeFillTint="66"/>
            <w:vAlign w:val="center"/>
          </w:tcPr>
          <w:p w14:paraId="7F1C92FD" w14:textId="6211631C" w:rsidR="00BC6269" w:rsidRPr="00DB7F80" w:rsidRDefault="00BC6269" w:rsidP="00BC6269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DB7F80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Campo</w:t>
            </w:r>
          </w:p>
        </w:tc>
        <w:tc>
          <w:tcPr>
            <w:tcW w:w="1697" w:type="dxa"/>
            <w:shd w:val="clear" w:color="auto" w:fill="B4C6E7" w:themeFill="accent1" w:themeFillTint="66"/>
            <w:vAlign w:val="center"/>
          </w:tcPr>
          <w:p w14:paraId="063FF457" w14:textId="7734FBFA" w:rsidR="00BC6269" w:rsidRPr="00DB7F80" w:rsidRDefault="00BC6269" w:rsidP="00BC6269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DB7F80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Escenario</w:t>
            </w:r>
          </w:p>
        </w:tc>
        <w:tc>
          <w:tcPr>
            <w:tcW w:w="2268" w:type="dxa"/>
            <w:shd w:val="clear" w:color="auto" w:fill="B4C6E7" w:themeFill="accent1" w:themeFillTint="66"/>
            <w:vAlign w:val="center"/>
          </w:tcPr>
          <w:p w14:paraId="5E8D6DF8" w14:textId="46A07F06" w:rsidR="00BC6269" w:rsidRPr="00DB7F80" w:rsidRDefault="00BC6269" w:rsidP="00BC6269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DB7F80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Nombre del proyecto</w:t>
            </w:r>
          </w:p>
        </w:tc>
        <w:tc>
          <w:tcPr>
            <w:tcW w:w="7144" w:type="dxa"/>
            <w:shd w:val="clear" w:color="auto" w:fill="B4C6E7" w:themeFill="accent1" w:themeFillTint="66"/>
            <w:vAlign w:val="center"/>
          </w:tcPr>
          <w:p w14:paraId="72C09E0E" w14:textId="485B585E" w:rsidR="00BC6269" w:rsidRPr="00DB7F80" w:rsidRDefault="00BC6269" w:rsidP="00BC6269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DB7F80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Propósito / descripción</w:t>
            </w:r>
          </w:p>
        </w:tc>
        <w:tc>
          <w:tcPr>
            <w:tcW w:w="1814" w:type="dxa"/>
            <w:shd w:val="clear" w:color="auto" w:fill="B4C6E7" w:themeFill="accent1" w:themeFillTint="66"/>
            <w:vAlign w:val="center"/>
          </w:tcPr>
          <w:p w14:paraId="627C6C8E" w14:textId="49F36E58" w:rsidR="00BC6269" w:rsidRPr="00DB7F80" w:rsidRDefault="00BC6269" w:rsidP="00BC6269">
            <w:pPr>
              <w:jc w:val="center"/>
              <w:rPr>
                <w:rFonts w:ascii="Tahoma" w:hAnsi="Tahoma" w:cs="Tahoma"/>
                <w:color w:val="000000" w:themeColor="text1"/>
              </w:rPr>
            </w:pPr>
            <w:r w:rsidRPr="00DB7F80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 xml:space="preserve">Ejes </w:t>
            </w:r>
          </w:p>
        </w:tc>
      </w:tr>
      <w:tr w:rsidR="00E35556" w:rsidRPr="00DB7F80" w14:paraId="1B9E1758" w14:textId="77777777" w:rsidTr="0048331D">
        <w:tc>
          <w:tcPr>
            <w:tcW w:w="1191" w:type="dxa"/>
            <w:vAlign w:val="center"/>
          </w:tcPr>
          <w:p w14:paraId="1CA43CEA" w14:textId="19462404" w:rsidR="00E35556" w:rsidRPr="00DB7F80" w:rsidRDefault="00E35556" w:rsidP="00E35556">
            <w:pPr>
              <w:jc w:val="center"/>
              <w:rPr>
                <w:rFonts w:ascii="Tahoma" w:hAnsi="Tahoma" w:cs="Tahoma"/>
                <w:noProof/>
                <w:lang w:eastAsia="es-MX"/>
              </w:rPr>
            </w:pPr>
            <w:r w:rsidRPr="00DB7F80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32E072C3" wp14:editId="679F7D5A">
                  <wp:extent cx="440348" cy="432000"/>
                  <wp:effectExtent l="0" t="0" r="0" b="6350"/>
                  <wp:docPr id="163910338" name="Imagen 163910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7" w:type="dxa"/>
            <w:vAlign w:val="center"/>
          </w:tcPr>
          <w:p w14:paraId="6C98CFB7" w14:textId="77777777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Comunitario.</w:t>
            </w:r>
          </w:p>
          <w:p w14:paraId="63C19E58" w14:textId="3D65A082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Páginas 32 a la 47</w:t>
            </w:r>
          </w:p>
        </w:tc>
        <w:tc>
          <w:tcPr>
            <w:tcW w:w="2268" w:type="dxa"/>
            <w:vAlign w:val="center"/>
          </w:tcPr>
          <w:p w14:paraId="15E48A4C" w14:textId="7ECB6CF8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Álbum de mi comunidad</w:t>
            </w:r>
          </w:p>
        </w:tc>
        <w:tc>
          <w:tcPr>
            <w:tcW w:w="7144" w:type="dxa"/>
            <w:vAlign w:val="center"/>
          </w:tcPr>
          <w:p w14:paraId="7B9A4C30" w14:textId="5D206CD0" w:rsidR="00E35556" w:rsidRPr="00DB7F80" w:rsidRDefault="00E35556" w:rsidP="00E35556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Elaborar, junto con tus compañeros y compañeras, un álbum para describir diversas personas que forman parte de su comunidad.</w:t>
            </w:r>
          </w:p>
        </w:tc>
        <w:tc>
          <w:tcPr>
            <w:tcW w:w="1814" w:type="dxa"/>
            <w:vAlign w:val="center"/>
          </w:tcPr>
          <w:p w14:paraId="6969D1AF" w14:textId="3FFB582E" w:rsidR="00E35556" w:rsidRPr="00DB7F80" w:rsidRDefault="00E35556" w:rsidP="00E35556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</w:pP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2872B6C7" wp14:editId="53DAB081">
                  <wp:extent cx="285785" cy="288000"/>
                  <wp:effectExtent l="0" t="0" r="0" b="0"/>
                  <wp:docPr id="1431356774" name="Imagen 1431356774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3794623" name="Imagen 1813794623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07B23842" wp14:editId="5B24E4F6">
                  <wp:extent cx="288234" cy="288000"/>
                  <wp:effectExtent l="0" t="0" r="0" b="0"/>
                  <wp:docPr id="677586843" name="Imagen 677586843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3145800" name="Imagen 1123145800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317098EB" wp14:editId="47A74A42">
                  <wp:extent cx="390233" cy="288000"/>
                  <wp:effectExtent l="0" t="0" r="0" b="0"/>
                  <wp:docPr id="412988594" name="Imagen 412988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556" w:rsidRPr="00DB7F80" w14:paraId="1268AD4F" w14:textId="77777777" w:rsidTr="0048331D">
        <w:tc>
          <w:tcPr>
            <w:tcW w:w="1191" w:type="dxa"/>
            <w:vAlign w:val="center"/>
          </w:tcPr>
          <w:p w14:paraId="3E8CA979" w14:textId="6907482C" w:rsidR="00E35556" w:rsidRPr="00DB7F80" w:rsidRDefault="00E35556" w:rsidP="00E35556">
            <w:pPr>
              <w:jc w:val="center"/>
              <w:rPr>
                <w:rFonts w:ascii="Tahoma" w:hAnsi="Tahoma" w:cs="Tahoma"/>
                <w:noProof/>
                <w:lang w:eastAsia="es-MX"/>
              </w:rPr>
            </w:pPr>
            <w:r w:rsidRPr="00DB7F80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5768BB94" wp14:editId="67F0FB06">
                  <wp:extent cx="440348" cy="432000"/>
                  <wp:effectExtent l="0" t="0" r="0" b="6350"/>
                  <wp:docPr id="2128664635" name="Imagen 21286646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59"/>
                          <a:stretch/>
                        </pic:blipFill>
                        <pic:spPr bwMode="auto">
                          <a:xfrm>
                            <a:off x="0" y="0"/>
                            <a:ext cx="440348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7" w:type="dxa"/>
            <w:vAlign w:val="center"/>
          </w:tcPr>
          <w:p w14:paraId="22DB025A" w14:textId="77777777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Comunitario.</w:t>
            </w:r>
          </w:p>
          <w:p w14:paraId="354E4D51" w14:textId="46F6031F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Páginas 10 a la 19</w:t>
            </w:r>
          </w:p>
        </w:tc>
        <w:tc>
          <w:tcPr>
            <w:tcW w:w="2268" w:type="dxa"/>
            <w:vAlign w:val="center"/>
          </w:tcPr>
          <w:p w14:paraId="17F8E569" w14:textId="66E2A097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¡Descubro las historias de mi comunidad!</w:t>
            </w:r>
          </w:p>
        </w:tc>
        <w:tc>
          <w:tcPr>
            <w:tcW w:w="7144" w:type="dxa"/>
            <w:vAlign w:val="center"/>
          </w:tcPr>
          <w:p w14:paraId="42859D79" w14:textId="1F37A304" w:rsidR="00E35556" w:rsidRPr="00DB7F80" w:rsidRDefault="00E35556" w:rsidP="00E35556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Conocer la función principal y las características de la narración. Reconocer y utilizar escrituras de narración literal, no lineal, circular e in medias res y establecer relaciones causa-efecto para investigar y elaborar una narración sobre su comunidad que difundirán a través de una tertulia.</w:t>
            </w:r>
          </w:p>
        </w:tc>
        <w:tc>
          <w:tcPr>
            <w:tcW w:w="1814" w:type="dxa"/>
            <w:vAlign w:val="center"/>
          </w:tcPr>
          <w:p w14:paraId="1AF70ADE" w14:textId="347581FB" w:rsidR="00E35556" w:rsidRPr="00DB7F80" w:rsidRDefault="00E35556" w:rsidP="00E35556">
            <w:pPr>
              <w:jc w:val="center"/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</w:pPr>
            <w:r w:rsidRPr="00DB7F80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1B08567F" wp14:editId="29EB1796">
                  <wp:extent cx="281170" cy="288000"/>
                  <wp:effectExtent l="0" t="0" r="5080" b="0"/>
                  <wp:docPr id="1352563049" name="Imagen 1352563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3AF499FA" wp14:editId="54C3E668">
                  <wp:extent cx="285785" cy="288000"/>
                  <wp:effectExtent l="0" t="0" r="0" b="0"/>
                  <wp:docPr id="365947098" name="Imagen 36594709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5947098" name="Imagen 365947098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7A6B14C5" wp14:editId="7908C678">
                  <wp:extent cx="288234" cy="288000"/>
                  <wp:effectExtent l="0" t="0" r="0" b="0"/>
                  <wp:docPr id="21159887" name="Imagen 21159887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9887" name="Imagen 21159887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60B2E200" wp14:editId="4995164E">
                  <wp:extent cx="290324" cy="288000"/>
                  <wp:effectExtent l="0" t="0" r="0" b="0"/>
                  <wp:docPr id="88311026" name="Imagen 8831102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11026" name="Imagen 88311026" descr="Icono&#10;&#10;Descripción generada automáticamente"/>
                          <pic:cNvPicPr/>
                        </pic:nvPicPr>
                        <pic:blipFill rotWithShape="1">
                          <a:blip r:embed="rId11"/>
                          <a:srcRect t="1588"/>
                          <a:stretch/>
                        </pic:blipFill>
                        <pic:spPr bwMode="auto">
                          <a:xfrm>
                            <a:off x="0" y="0"/>
                            <a:ext cx="29032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77859549" wp14:editId="5ABD0163">
                  <wp:extent cx="288155" cy="288000"/>
                  <wp:effectExtent l="0" t="0" r="0" b="0"/>
                  <wp:docPr id="190761944" name="Imagen 190761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1FEB1426" wp14:editId="1870BFD6">
                  <wp:extent cx="390233" cy="288000"/>
                  <wp:effectExtent l="0" t="0" r="0" b="0"/>
                  <wp:docPr id="1509465111" name="Imagen 1509465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37" r="1772"/>
                          <a:stretch/>
                        </pic:blipFill>
                        <pic:spPr bwMode="auto">
                          <a:xfrm>
                            <a:off x="0" y="0"/>
                            <a:ext cx="390233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387C39E7" wp14:editId="10C61F7F">
                  <wp:extent cx="250012" cy="288000"/>
                  <wp:effectExtent l="0" t="0" r="0" b="0"/>
                  <wp:docPr id="1813407185" name="Imagen 1813407185" descr="Un dibujo de un perr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3407185" name="Imagen 1813407185" descr="Un dibujo de un perro&#10;&#10;Descripción generada automáticamente"/>
                          <pic:cNvPicPr/>
                        </pic:nvPicPr>
                        <pic:blipFill rotWithShape="1">
                          <a:blip r:embed="rId13"/>
                          <a:srcRect l="5631" t="5823" r="9314" b="2047"/>
                          <a:stretch/>
                        </pic:blipFill>
                        <pic:spPr bwMode="auto">
                          <a:xfrm>
                            <a:off x="0" y="0"/>
                            <a:ext cx="250012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556" w:rsidRPr="00DB7F80" w14:paraId="2F688597" w14:textId="77777777" w:rsidTr="0048331D">
        <w:tc>
          <w:tcPr>
            <w:tcW w:w="1191" w:type="dxa"/>
            <w:vAlign w:val="center"/>
          </w:tcPr>
          <w:p w14:paraId="3485CFD8" w14:textId="5D681E11" w:rsidR="00E35556" w:rsidRPr="00DB7F80" w:rsidRDefault="00E35556" w:rsidP="00E3555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7E565A3F" wp14:editId="41D00182">
                  <wp:extent cx="444256" cy="432000"/>
                  <wp:effectExtent l="0" t="0" r="0" b="6350"/>
                  <wp:docPr id="1279526440" name="Imagen 1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9526440" name="Imagen 1" descr="Icono&#10;&#10;Descripción generada automáticamente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256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7" w:type="dxa"/>
            <w:vAlign w:val="center"/>
          </w:tcPr>
          <w:p w14:paraId="60F3C73D" w14:textId="77777777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0C8359EE" w14:textId="032F5E35" w:rsidR="00E35556" w:rsidRPr="00DB7F80" w:rsidRDefault="00E35556" w:rsidP="00E3555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Páginas 102 a la 115</w:t>
            </w:r>
          </w:p>
        </w:tc>
        <w:tc>
          <w:tcPr>
            <w:tcW w:w="2268" w:type="dxa"/>
            <w:vAlign w:val="center"/>
          </w:tcPr>
          <w:p w14:paraId="261DA560" w14:textId="3DC036CC" w:rsidR="00E35556" w:rsidRPr="00DB7F80" w:rsidRDefault="00E35556" w:rsidP="00E35556">
            <w:pPr>
              <w:jc w:val="center"/>
              <w:rPr>
                <w:rFonts w:ascii="Tahoma" w:hAnsi="Tahoma" w:cs="Tahoma"/>
                <w:color w:val="000000" w:themeColor="text1"/>
                <w:kern w:val="0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¿Qué hace que me mueva?</w:t>
            </w:r>
          </w:p>
        </w:tc>
        <w:tc>
          <w:tcPr>
            <w:tcW w:w="7144" w:type="dxa"/>
            <w:vAlign w:val="center"/>
          </w:tcPr>
          <w:p w14:paraId="5A5E2A44" w14:textId="1DB0ECF0" w:rsidR="00E35556" w:rsidRPr="00DB7F80" w:rsidRDefault="00E35556" w:rsidP="00E35556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Elaborar Cartas pictóricas del cuerpo humano con la intención de reconocer algunos movimientos y cómo realizarlos de forma segura.</w:t>
            </w:r>
          </w:p>
        </w:tc>
        <w:tc>
          <w:tcPr>
            <w:tcW w:w="1814" w:type="dxa"/>
            <w:vAlign w:val="center"/>
          </w:tcPr>
          <w:p w14:paraId="69885D19" w14:textId="277E68FD" w:rsidR="00E35556" w:rsidRPr="00DB7F80" w:rsidRDefault="00E35556" w:rsidP="00E3555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378E756C" wp14:editId="7D4CA815">
                  <wp:extent cx="285785" cy="288000"/>
                  <wp:effectExtent l="0" t="0" r="0" b="0"/>
                  <wp:docPr id="1782650309" name="Imagen 1782650309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2650309" name="Imagen 1782650309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5835C334" wp14:editId="79B4645F">
                  <wp:extent cx="288155" cy="288000"/>
                  <wp:effectExtent l="0" t="0" r="0" b="0"/>
                  <wp:docPr id="1513272038" name="Imagen 1513272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556" w:rsidRPr="00DB7F80" w14:paraId="7B4876BF" w14:textId="77777777" w:rsidTr="0048331D">
        <w:tc>
          <w:tcPr>
            <w:tcW w:w="1191" w:type="dxa"/>
            <w:vAlign w:val="center"/>
          </w:tcPr>
          <w:p w14:paraId="34922081" w14:textId="21A462DC" w:rsidR="00E35556" w:rsidRPr="00DB7F80" w:rsidRDefault="00E35556" w:rsidP="00E35556">
            <w:pPr>
              <w:jc w:val="center"/>
              <w:rPr>
                <w:rFonts w:ascii="Tahoma" w:hAnsi="Tahoma" w:cs="Tahoma"/>
                <w:noProof/>
                <w:lang w:eastAsia="es-MX"/>
              </w:rPr>
            </w:pP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3A7148FF" wp14:editId="270A2585">
                  <wp:extent cx="447104" cy="432000"/>
                  <wp:effectExtent l="0" t="0" r="0" b="6350"/>
                  <wp:docPr id="952827087" name="Imagen 952827087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520653" name="Imagen 813520653" descr="Icono&#10;&#10;Descripción generada automáticament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7" w:type="dxa"/>
            <w:vAlign w:val="center"/>
          </w:tcPr>
          <w:p w14:paraId="4B4E32B6" w14:textId="77777777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64F5BD3E" w14:textId="11FC5054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Páginas 186 a la 199</w:t>
            </w:r>
          </w:p>
        </w:tc>
        <w:tc>
          <w:tcPr>
            <w:tcW w:w="2268" w:type="dxa"/>
            <w:vAlign w:val="center"/>
          </w:tcPr>
          <w:p w14:paraId="4269DF32" w14:textId="17A262B0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Mi derecho a un trato digno, sin explotación ni abuso de cualquier tipo</w:t>
            </w:r>
          </w:p>
        </w:tc>
        <w:tc>
          <w:tcPr>
            <w:tcW w:w="7144" w:type="dxa"/>
            <w:vAlign w:val="center"/>
          </w:tcPr>
          <w:p w14:paraId="72A45BAD" w14:textId="4BB0A7F1" w:rsidR="00E35556" w:rsidRPr="00DB7F80" w:rsidRDefault="00E35556" w:rsidP="00E35556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Realizar un Fanzine de la protección. En él mostrarán algunas situaciones que representan riesgos para su integridad física y mental. También expondrán los derechos de las niñas y los niños, para que después difundan la información con otros estudiantes y ayuden a minimizar las situaciones de riesgo.</w:t>
            </w:r>
          </w:p>
        </w:tc>
        <w:tc>
          <w:tcPr>
            <w:tcW w:w="1814" w:type="dxa"/>
            <w:vAlign w:val="center"/>
          </w:tcPr>
          <w:p w14:paraId="265DE5E0" w14:textId="5327B69F" w:rsidR="00E35556" w:rsidRPr="00DB7F80" w:rsidRDefault="00E35556" w:rsidP="00E35556">
            <w:pPr>
              <w:jc w:val="center"/>
              <w:rPr>
                <w:rFonts w:ascii="Tahoma" w:hAnsi="Tahoma" w:cs="Tahoma"/>
                <w:noProof/>
                <w:lang w:eastAsia="es-MX"/>
              </w:rPr>
            </w:pPr>
            <w:r w:rsidRPr="00DB7F80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3595C515" wp14:editId="4DB68FDE">
                  <wp:extent cx="281170" cy="288000"/>
                  <wp:effectExtent l="0" t="0" r="5080" b="0"/>
                  <wp:docPr id="283580982" name="Imagen 283580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6FBA1E4C" wp14:editId="522943F7">
                  <wp:extent cx="285785" cy="288000"/>
                  <wp:effectExtent l="0" t="0" r="0" b="0"/>
                  <wp:docPr id="965550938" name="Imagen 96555093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8871497" name="Imagen 1908871497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14214C66" wp14:editId="5C7CAD95">
                  <wp:extent cx="288155" cy="288000"/>
                  <wp:effectExtent l="0" t="0" r="0" b="0"/>
                  <wp:docPr id="1538165974" name="Imagen 1538165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556" w:rsidRPr="00DB7F80" w14:paraId="102F06B3" w14:textId="77777777" w:rsidTr="0048331D">
        <w:tc>
          <w:tcPr>
            <w:tcW w:w="1191" w:type="dxa"/>
            <w:vAlign w:val="center"/>
          </w:tcPr>
          <w:p w14:paraId="46E350E8" w14:textId="1545A79A" w:rsidR="00E35556" w:rsidRPr="00DB7F80" w:rsidRDefault="00E35556" w:rsidP="00E3555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2C3B6ED3" wp14:editId="7F17711C">
                  <wp:extent cx="447104" cy="432000"/>
                  <wp:effectExtent l="0" t="0" r="0" b="6350"/>
                  <wp:docPr id="747678728" name="Imagen 747678728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678728" name="Imagen 747678728" descr="Icono&#10;&#10;Descripción generada automáticamente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10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7" w:type="dxa"/>
            <w:vAlign w:val="center"/>
          </w:tcPr>
          <w:p w14:paraId="415B44EB" w14:textId="77777777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Comunitario.</w:t>
            </w:r>
          </w:p>
          <w:p w14:paraId="19A3A0DC" w14:textId="656FCE0D" w:rsidR="00E35556" w:rsidRPr="00DB7F80" w:rsidRDefault="00E35556" w:rsidP="00E3555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Páginas 218 a la 231</w:t>
            </w:r>
          </w:p>
        </w:tc>
        <w:tc>
          <w:tcPr>
            <w:tcW w:w="2268" w:type="dxa"/>
            <w:vAlign w:val="center"/>
          </w:tcPr>
          <w:p w14:paraId="355EE3D3" w14:textId="1AF4B1B1" w:rsidR="00E35556" w:rsidRPr="00DB7F80" w:rsidRDefault="00E35556" w:rsidP="00E3555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Nos preparamos ante los desastres</w:t>
            </w:r>
          </w:p>
        </w:tc>
        <w:tc>
          <w:tcPr>
            <w:tcW w:w="7144" w:type="dxa"/>
            <w:vAlign w:val="center"/>
          </w:tcPr>
          <w:p w14:paraId="1456EF92" w14:textId="04EE1160" w:rsidR="00E35556" w:rsidRPr="00DB7F80" w:rsidRDefault="00E35556" w:rsidP="00E35556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Realizar una Maqueta de prevención para representar los riesgos de desastre que pueden ser causados por fenómenos naturales en su comunidad y proponer acciones para actuar desde una cultura de prevención.</w:t>
            </w:r>
          </w:p>
        </w:tc>
        <w:tc>
          <w:tcPr>
            <w:tcW w:w="1814" w:type="dxa"/>
            <w:vAlign w:val="center"/>
          </w:tcPr>
          <w:p w14:paraId="66316650" w14:textId="3C1D3D95" w:rsidR="00E35556" w:rsidRPr="00DB7F80" w:rsidRDefault="00E35556" w:rsidP="00E3555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48D04F53" wp14:editId="7A8006F4">
                  <wp:extent cx="285785" cy="288000"/>
                  <wp:effectExtent l="0" t="0" r="0" b="0"/>
                  <wp:docPr id="1272586414" name="Imagen 1272586414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2586414" name="Imagen 1272586414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1C97BCBF" wp14:editId="0430B9D7">
                  <wp:extent cx="288155" cy="288000"/>
                  <wp:effectExtent l="0" t="0" r="0" b="0"/>
                  <wp:docPr id="786153446" name="Imagen 786153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17" r="2836" b="1"/>
                          <a:stretch/>
                        </pic:blipFill>
                        <pic:spPr bwMode="auto">
                          <a:xfrm>
                            <a:off x="0" y="0"/>
                            <a:ext cx="288155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556" w:rsidRPr="00DB7F80" w14:paraId="15395125" w14:textId="77777777" w:rsidTr="0048331D">
        <w:tc>
          <w:tcPr>
            <w:tcW w:w="1191" w:type="dxa"/>
            <w:vAlign w:val="center"/>
          </w:tcPr>
          <w:p w14:paraId="6C717041" w14:textId="2535407B" w:rsidR="00E35556" w:rsidRPr="00DB7F80" w:rsidRDefault="00E35556" w:rsidP="00E35556">
            <w:pPr>
              <w:jc w:val="center"/>
              <w:rPr>
                <w:rFonts w:ascii="Tahoma" w:hAnsi="Tahoma" w:cs="Tahoma"/>
                <w:noProof/>
                <w:lang w:eastAsia="es-MX"/>
              </w:rPr>
            </w:pP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06F76B9B" wp14:editId="5CE7C045">
                  <wp:extent cx="444084" cy="432000"/>
                  <wp:effectExtent l="0" t="0" r="0" b="6350"/>
                  <wp:docPr id="518985234" name="Imagen 518985234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985234" name="Imagen 518985234" descr="Icono&#10;&#10;Descripción generada automáticamente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8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7" w:type="dxa"/>
            <w:vAlign w:val="center"/>
          </w:tcPr>
          <w:p w14:paraId="41C8024A" w14:textId="77777777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Escolar.</w:t>
            </w:r>
          </w:p>
          <w:p w14:paraId="56EC559D" w14:textId="310CA7F3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Páginas 278 a la 287</w:t>
            </w:r>
          </w:p>
        </w:tc>
        <w:tc>
          <w:tcPr>
            <w:tcW w:w="2268" w:type="dxa"/>
            <w:vAlign w:val="center"/>
          </w:tcPr>
          <w:p w14:paraId="439D465F" w14:textId="4D93F1AA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Acordamos reglas para convivir mejor</w:t>
            </w:r>
          </w:p>
        </w:tc>
        <w:tc>
          <w:tcPr>
            <w:tcW w:w="7144" w:type="dxa"/>
            <w:vAlign w:val="center"/>
          </w:tcPr>
          <w:p w14:paraId="03A1784B" w14:textId="3FAADF2C" w:rsidR="00E35556" w:rsidRPr="00DB7F80" w:rsidRDefault="00E35556" w:rsidP="00E35556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Escribir un Reglamento escolar para proponer formas de organización y reglas de convivencia al usar algún espacio del plantel, como las canchas o la biblioteca. De esta manera, contribuir al bienestar de la comunidad.</w:t>
            </w:r>
          </w:p>
        </w:tc>
        <w:tc>
          <w:tcPr>
            <w:tcW w:w="1814" w:type="dxa"/>
            <w:vAlign w:val="center"/>
          </w:tcPr>
          <w:p w14:paraId="64907730" w14:textId="194081B7" w:rsidR="00E35556" w:rsidRPr="00DB7F80" w:rsidRDefault="00E35556" w:rsidP="00E35556">
            <w:pPr>
              <w:jc w:val="center"/>
              <w:rPr>
                <w:rFonts w:ascii="Tahoma" w:hAnsi="Tahoma" w:cs="Tahoma"/>
                <w:noProof/>
                <w:lang w:eastAsia="es-MX"/>
              </w:rPr>
            </w:pPr>
            <w:r w:rsidRPr="00DB7F80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5ABCFE14" wp14:editId="1F6C32BD">
                  <wp:extent cx="281170" cy="288000"/>
                  <wp:effectExtent l="0" t="0" r="5080" b="0"/>
                  <wp:docPr id="1692646027" name="Imagen 1692646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14E33E9A" wp14:editId="6CE5476D">
                  <wp:extent cx="285785" cy="288000"/>
                  <wp:effectExtent l="0" t="0" r="0" b="0"/>
                  <wp:docPr id="1875090696" name="Imagen 1875090696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090696" name="Imagen 1875090696" descr="Icono&#10;&#10;Descripción generada automáticamente"/>
                          <pic:cNvPicPr/>
                        </pic:nvPicPr>
                        <pic:blipFill rotWithShape="1">
                          <a:blip r:embed="rId7"/>
                          <a:srcRect l="890" t="4410" r="3521" b="-1"/>
                          <a:stretch/>
                        </pic:blipFill>
                        <pic:spPr bwMode="auto">
                          <a:xfrm>
                            <a:off x="0" y="0"/>
                            <a:ext cx="285785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556" w:rsidRPr="00DB7F80" w14:paraId="2FF49877" w14:textId="77777777" w:rsidTr="0048331D">
        <w:tc>
          <w:tcPr>
            <w:tcW w:w="1191" w:type="dxa"/>
            <w:vAlign w:val="center"/>
          </w:tcPr>
          <w:p w14:paraId="7720A943" w14:textId="158ADEEC" w:rsidR="00E35556" w:rsidRPr="00DB7F80" w:rsidRDefault="00E35556" w:rsidP="00E3555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0B96CC58" wp14:editId="5C8067D3">
                  <wp:extent cx="444084" cy="432000"/>
                  <wp:effectExtent l="0" t="0" r="0" b="6350"/>
                  <wp:docPr id="1052890400" name="Imagen 1052890400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890400" name="Imagen 1052890400" descr="Icono&#10;&#10;Descripción generada automáticamente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084" cy="4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7" w:type="dxa"/>
            <w:vAlign w:val="center"/>
          </w:tcPr>
          <w:p w14:paraId="6D47E970" w14:textId="77777777" w:rsidR="00E35556" w:rsidRPr="00DB7F80" w:rsidRDefault="00E35556" w:rsidP="00E35556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Aula.</w:t>
            </w:r>
          </w:p>
          <w:p w14:paraId="3B0A5DEF" w14:textId="7AD358D5" w:rsidR="00E35556" w:rsidRPr="00DB7F80" w:rsidRDefault="00E35556" w:rsidP="00E3555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Páginas 264 a la 279</w:t>
            </w:r>
          </w:p>
        </w:tc>
        <w:tc>
          <w:tcPr>
            <w:tcW w:w="2268" w:type="dxa"/>
            <w:vAlign w:val="center"/>
          </w:tcPr>
          <w:p w14:paraId="17C27790" w14:textId="385192C4" w:rsidR="00E35556" w:rsidRPr="00DB7F80" w:rsidRDefault="00E35556" w:rsidP="00E3555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Libro cartonero para reconocer quiénes somos</w:t>
            </w:r>
          </w:p>
        </w:tc>
        <w:tc>
          <w:tcPr>
            <w:tcW w:w="7144" w:type="dxa"/>
            <w:vAlign w:val="center"/>
          </w:tcPr>
          <w:p w14:paraId="1A718BB5" w14:textId="43CEAD6E" w:rsidR="00E35556" w:rsidRPr="00DB7F80" w:rsidRDefault="00E35556" w:rsidP="00E35556">
            <w:pPr>
              <w:jc w:val="both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sz w:val="24"/>
                <w:szCs w:val="24"/>
              </w:rPr>
              <w:t>Construir un Libro cartonero que ayude a reconocer sus necesidades y características sociales, motrices, cognitivas y afectivas, así como las de sus compañeras y compañeros para generar vínculos afectivos y de identidad.</w:t>
            </w:r>
          </w:p>
        </w:tc>
        <w:tc>
          <w:tcPr>
            <w:tcW w:w="1814" w:type="dxa"/>
            <w:vAlign w:val="center"/>
          </w:tcPr>
          <w:p w14:paraId="110961AB" w14:textId="6AE02BBA" w:rsidR="00E35556" w:rsidRPr="00DB7F80" w:rsidRDefault="00E35556" w:rsidP="00E35556">
            <w:pPr>
              <w:jc w:val="center"/>
              <w:rPr>
                <w:rFonts w:ascii="Tahoma" w:hAnsi="Tahoma" w:cs="Tahoma"/>
                <w:color w:val="000000" w:themeColor="text1"/>
                <w:sz w:val="24"/>
                <w:szCs w:val="24"/>
              </w:rPr>
            </w:pPr>
            <w:r w:rsidRPr="00DB7F80">
              <w:rPr>
                <w:rFonts w:ascii="Tahoma" w:hAnsi="Tahoma" w:cs="Tahoma"/>
                <w:noProof/>
                <w:sz w:val="24"/>
                <w:szCs w:val="24"/>
                <w:lang w:eastAsia="es-MX"/>
              </w:rPr>
              <w:drawing>
                <wp:inline distT="0" distB="0" distL="0" distR="0" wp14:anchorId="34FA6573" wp14:editId="5C1A80AB">
                  <wp:extent cx="281170" cy="288000"/>
                  <wp:effectExtent l="0" t="0" r="5080" b="0"/>
                  <wp:docPr id="851579128" name="Imagen 851579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3140"/>
                          <a:stretch/>
                        </pic:blipFill>
                        <pic:spPr bwMode="auto">
                          <a:xfrm>
                            <a:off x="0" y="0"/>
                            <a:ext cx="28117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DB7F80">
              <w:rPr>
                <w:rFonts w:ascii="Tahoma" w:hAnsi="Tahoma" w:cs="Tahoma"/>
                <w:noProof/>
                <w:lang w:eastAsia="es-MX"/>
              </w:rPr>
              <w:drawing>
                <wp:inline distT="0" distB="0" distL="0" distR="0" wp14:anchorId="38DF5529" wp14:editId="30A86BE1">
                  <wp:extent cx="288234" cy="288000"/>
                  <wp:effectExtent l="0" t="0" r="0" b="0"/>
                  <wp:docPr id="245489055" name="Imagen 245489055" descr="Icono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489055" name="Imagen 245489055" descr="Icono&#10;&#10;Descripción generada automáticamente"/>
                          <pic:cNvPicPr/>
                        </pic:nvPicPr>
                        <pic:blipFill rotWithShape="1">
                          <a:blip r:embed="rId8"/>
                          <a:srcRect t="2647" r="4066"/>
                          <a:stretch/>
                        </pic:blipFill>
                        <pic:spPr bwMode="auto">
                          <a:xfrm>
                            <a:off x="0" y="0"/>
                            <a:ext cx="288234" cy="28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625184" w14:textId="77777777" w:rsidR="00E35556" w:rsidRDefault="00E35556" w:rsidP="00000E2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3A974E30" w14:textId="77777777" w:rsidR="00E35556" w:rsidRDefault="00E35556" w:rsidP="00000E2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p w14:paraId="4E00BC37" w14:textId="17DDFF49" w:rsidR="00000E20" w:rsidRPr="00030466" w:rsidRDefault="00000E20" w:rsidP="00000E2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bCs/>
          <w:color w:val="000000" w:themeColor="text1"/>
          <w:sz w:val="28"/>
          <w:szCs w:val="28"/>
        </w:rPr>
        <w:lastRenderedPageBreak/>
        <w:t>MATEMÁTICAS</w:t>
      </w:r>
    </w:p>
    <w:p w14:paraId="0D415CB4" w14:textId="77777777" w:rsidR="00000E20" w:rsidRPr="002778DD" w:rsidRDefault="00000E20" w:rsidP="00000E20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8"/>
          <w:szCs w:val="28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972"/>
        <w:gridCol w:w="11156"/>
      </w:tblGrid>
      <w:tr w:rsidR="00000E20" w:rsidRPr="002778DD" w14:paraId="13347B71" w14:textId="77777777" w:rsidTr="00A10726">
        <w:tc>
          <w:tcPr>
            <w:tcW w:w="2972" w:type="dxa"/>
            <w:shd w:val="clear" w:color="auto" w:fill="B4C6E7" w:themeFill="accent1" w:themeFillTint="66"/>
            <w:vAlign w:val="center"/>
          </w:tcPr>
          <w:p w14:paraId="1F8E2D40" w14:textId="77777777" w:rsidR="00000E20" w:rsidRPr="002778DD" w:rsidRDefault="00000E20" w:rsidP="00A10726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  <w:r w:rsidRPr="002778DD"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  <w:t>CONTENIDOS</w:t>
            </w:r>
          </w:p>
        </w:tc>
        <w:tc>
          <w:tcPr>
            <w:tcW w:w="11156" w:type="dxa"/>
            <w:shd w:val="clear" w:color="auto" w:fill="B4C6E7" w:themeFill="accent1" w:themeFillTint="66"/>
            <w:vAlign w:val="center"/>
          </w:tcPr>
          <w:p w14:paraId="2C6AAB25" w14:textId="437904BD" w:rsidR="00000E20" w:rsidRPr="002778DD" w:rsidRDefault="00973EA2" w:rsidP="00A10726">
            <w:pPr>
              <w:jc w:val="center"/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rFonts w:ascii="Tahoma" w:hAnsi="Tahoma" w:cs="Tahoma"/>
                <w:b/>
                <w:bCs/>
                <w:color w:val="0D0D0D" w:themeColor="text1" w:themeTint="F2"/>
                <w:sz w:val="28"/>
                <w:szCs w:val="28"/>
              </w:rPr>
              <w:t>PDA</w:t>
            </w:r>
          </w:p>
        </w:tc>
      </w:tr>
      <w:tr w:rsidR="00000E20" w:rsidRPr="002778DD" w14:paraId="1FB71915" w14:textId="77777777" w:rsidTr="00A10726">
        <w:tc>
          <w:tcPr>
            <w:tcW w:w="2972" w:type="dxa"/>
            <w:vAlign w:val="center"/>
          </w:tcPr>
          <w:p w14:paraId="5F705F16" w14:textId="1179519B" w:rsidR="00000E20" w:rsidRPr="002778DD" w:rsidRDefault="00000E20" w:rsidP="00A10726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A64889">
              <w:rPr>
                <w:rFonts w:ascii="Tahoma" w:hAnsi="Tahoma" w:cs="Tahoma"/>
                <w:sz w:val="24"/>
                <w:szCs w:val="24"/>
              </w:rPr>
              <w:t>Estudio de los números</w:t>
            </w:r>
            <w:r w:rsidR="00973EA2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156" w:type="dxa"/>
            <w:vAlign w:val="center"/>
          </w:tcPr>
          <w:p w14:paraId="74FCC24E" w14:textId="77777777" w:rsidR="00000E20" w:rsidRPr="002778DD" w:rsidRDefault="00000E20" w:rsidP="00A10726">
            <w:pPr>
              <w:jc w:val="both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A64889">
              <w:rPr>
                <w:rFonts w:ascii="Tahoma" w:hAnsi="Tahoma" w:cs="Tahoma"/>
                <w:sz w:val="24"/>
                <w:szCs w:val="24"/>
              </w:rPr>
              <w:t xml:space="preserve">Expresa oralmente la sucesión numérica hasta cuatro cifras, de manera ascendente y descendente a partir de un número natural dado. </w:t>
            </w:r>
          </w:p>
        </w:tc>
      </w:tr>
      <w:tr w:rsidR="00000E20" w:rsidRPr="002778DD" w14:paraId="71D2B4D4" w14:textId="77777777" w:rsidTr="00A10726">
        <w:tc>
          <w:tcPr>
            <w:tcW w:w="2972" w:type="dxa"/>
            <w:vAlign w:val="center"/>
          </w:tcPr>
          <w:p w14:paraId="4E4A0016" w14:textId="763C66B2" w:rsidR="00000E20" w:rsidRPr="002778DD" w:rsidRDefault="00000E20" w:rsidP="00A10726">
            <w:pPr>
              <w:jc w:val="center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A64889">
              <w:rPr>
                <w:rFonts w:ascii="Tahoma" w:hAnsi="Tahoma" w:cs="Tahoma"/>
                <w:sz w:val="24"/>
                <w:szCs w:val="24"/>
              </w:rPr>
              <w:t>Suma y resta, su relación como operaciones inversas</w:t>
            </w:r>
            <w:r w:rsidR="00973EA2">
              <w:rPr>
                <w:rFonts w:ascii="Tahoma" w:hAnsi="Tahoma" w:cs="Tahoma"/>
                <w:sz w:val="24"/>
                <w:szCs w:val="24"/>
              </w:rPr>
              <w:t>.</w:t>
            </w:r>
          </w:p>
        </w:tc>
        <w:tc>
          <w:tcPr>
            <w:tcW w:w="11156" w:type="dxa"/>
            <w:vAlign w:val="center"/>
          </w:tcPr>
          <w:p w14:paraId="07F23472" w14:textId="77777777" w:rsidR="00000E20" w:rsidRPr="002778DD" w:rsidRDefault="00000E20" w:rsidP="00A10726">
            <w:pPr>
              <w:jc w:val="both"/>
              <w:rPr>
                <w:rFonts w:ascii="Tahoma" w:hAnsi="Tahoma" w:cs="Tahoma"/>
                <w:color w:val="0D0D0D" w:themeColor="text1" w:themeTint="F2"/>
                <w:sz w:val="24"/>
                <w:szCs w:val="24"/>
              </w:rPr>
            </w:pPr>
            <w:r w:rsidRPr="00A64889">
              <w:rPr>
                <w:rFonts w:ascii="Tahoma" w:hAnsi="Tahoma" w:cs="Tahoma"/>
                <w:sz w:val="24"/>
                <w:szCs w:val="24"/>
              </w:rPr>
              <w:t>Resuelve situaciones problemáticas vinculadas a su contexto que implican sumas de números naturales de hasta tres cifras utilizando el algoritmo convencional</w:t>
            </w:r>
          </w:p>
        </w:tc>
      </w:tr>
    </w:tbl>
    <w:p w14:paraId="507FB2F2" w14:textId="77777777" w:rsidR="00000E20" w:rsidRDefault="00000E20" w:rsidP="00D50190">
      <w:pPr>
        <w:spacing w:after="0" w:line="240" w:lineRule="auto"/>
        <w:rPr>
          <w:rFonts w:ascii="Tahoma" w:hAnsi="Tahoma" w:cs="Tahoma"/>
          <w:b/>
          <w:bCs/>
          <w:color w:val="000000" w:themeColor="text1"/>
          <w:sz w:val="28"/>
          <w:szCs w:val="28"/>
        </w:rPr>
      </w:pPr>
    </w:p>
    <w:sectPr w:rsidR="00000E20" w:rsidSect="00554AF7">
      <w:headerReference w:type="default" r:id="rId17"/>
      <w:footerReference w:type="default" r:id="rId18"/>
      <w:pgSz w:w="15840" w:h="12240" w:orient="landscape" w:code="1"/>
      <w:pgMar w:top="1134" w:right="851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A01D6" w14:textId="77777777" w:rsidR="003635A7" w:rsidRDefault="003635A7" w:rsidP="00266B77">
      <w:pPr>
        <w:spacing w:after="0" w:line="240" w:lineRule="auto"/>
      </w:pPr>
      <w:r>
        <w:separator/>
      </w:r>
    </w:p>
  </w:endnote>
  <w:endnote w:type="continuationSeparator" w:id="0">
    <w:p w14:paraId="6CC2D8B8" w14:textId="77777777" w:rsidR="003635A7" w:rsidRDefault="003635A7" w:rsidP="0026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06071" w14:textId="479CD81B" w:rsidR="00AC3D8E" w:rsidRDefault="00AC3D8E">
    <w:pPr>
      <w:pStyle w:val="Piedepgina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1B56E7" wp14:editId="31FA1BD7">
              <wp:simplePos x="0" y="0"/>
              <wp:positionH relativeFrom="margin">
                <wp:posOffset>8471203</wp:posOffset>
              </wp:positionH>
              <wp:positionV relativeFrom="bottomMargin">
                <wp:posOffset>0</wp:posOffset>
              </wp:positionV>
              <wp:extent cx="762000" cy="895350"/>
              <wp:effectExtent l="0" t="0" r="0" b="0"/>
              <wp:wrapNone/>
              <wp:docPr id="1247324596" name="Rectángu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1709992740"/>
                          </w:sdtPr>
                          <w:sdt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904517296"/>
                              </w:sdtPr>
                              <w:sdtContent>
                                <w:p w14:paraId="1F4ADDE9" w14:textId="63786ED0" w:rsidR="00AC3D8E" w:rsidRDefault="00AC3D8E" w:rsidP="00E6387A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begin"/>
                                  </w:r>
                                  <w:r>
                                    <w:instrText>PAGE   \* MERGEFORMAT</w:instrText>
                                  </w:r>
                                  <w:r>
                                    <w:rPr>
                                      <w:rFonts w:eastAsiaTheme="minorEastAsia" w:cs="Times New Roman"/>
                                    </w:rPr>
                                    <w:fldChar w:fldCharType="separate"/>
                                  </w:r>
                                  <w:r w:rsidR="005B3392" w:rsidRPr="005B3392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20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1B56E7" id="Rectángulo 1" o:spid="_x0000_s1027" style="position:absolute;margin-left:667pt;margin-top:0;width:60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" filled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1709992740"/>
                    </w:sdtPr>
                    <w:sdt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904517296"/>
                        </w:sdtPr>
                        <w:sdtContent>
                          <w:p w14:paraId="1F4ADDE9" w14:textId="63786ED0" w:rsidR="00AC3D8E" w:rsidRDefault="00AC3D8E" w:rsidP="00E6387A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Theme="minorEastAsia" w:cs="Times New Roman"/>
                              </w:rPr>
                              <w:fldChar w:fldCharType="begin"/>
                            </w:r>
                            <w:r>
                              <w:instrText>PAGE   \* MERGEFORMAT</w:instrText>
                            </w:r>
                            <w:r>
                              <w:rPr>
                                <w:rFonts w:eastAsiaTheme="minorEastAsia" w:cs="Times New Roman"/>
                              </w:rPr>
                              <w:fldChar w:fldCharType="separate"/>
                            </w:r>
                            <w:r w:rsidR="005B3392" w:rsidRPr="005B3392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20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06682C8" wp14:editId="29F9C06F">
              <wp:simplePos x="0" y="0"/>
              <wp:positionH relativeFrom="page">
                <wp:posOffset>19050</wp:posOffset>
              </wp:positionH>
              <wp:positionV relativeFrom="paragraph">
                <wp:posOffset>9939</wp:posOffset>
              </wp:positionV>
              <wp:extent cx="10008000" cy="396240"/>
              <wp:effectExtent l="19050" t="19050" r="31750" b="60960"/>
              <wp:wrapNone/>
              <wp:docPr id="392907956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3EBC8114" w14:textId="75E9E66F" w:rsidR="00AC3D8E" w:rsidRPr="00006527" w:rsidRDefault="00AC3D8E" w:rsidP="00C07178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>www.lainitas.com.mx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6682C8" id="_x0000_s1028" style="position:absolute;margin-left:1.5pt;margin-top:.8pt;width:788.05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" fillcolor="#d9e2f3 [660]" strokecolor="#8eaadb [1940]" strokeweight="3pt">
              <v:shadow on="t" color="#205867" opacity=".5" offset="1pt"/>
              <v:textbox>
                <w:txbxContent>
                  <w:p w14:paraId="3EBC8114" w14:textId="75E9E66F" w:rsidR="00AC3D8E" w:rsidRPr="00006527" w:rsidRDefault="00AC3D8E" w:rsidP="00C07178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>www.lainitas.com.mx</w:t>
                    </w:r>
                  </w:p>
                </w:txbxContent>
              </v:textbox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E9DE3" w14:textId="77777777" w:rsidR="003635A7" w:rsidRDefault="003635A7" w:rsidP="00266B77">
      <w:pPr>
        <w:spacing w:after="0" w:line="240" w:lineRule="auto"/>
      </w:pPr>
      <w:r>
        <w:separator/>
      </w:r>
    </w:p>
  </w:footnote>
  <w:footnote w:type="continuationSeparator" w:id="0">
    <w:p w14:paraId="7DBCC924" w14:textId="77777777" w:rsidR="003635A7" w:rsidRDefault="003635A7" w:rsidP="0026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851E" w14:textId="2C02731E" w:rsidR="00AC3D8E" w:rsidRDefault="00AC3D8E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71E3C" wp14:editId="25886B5F">
              <wp:simplePos x="0" y="0"/>
              <wp:positionH relativeFrom="page">
                <wp:align>left</wp:align>
              </wp:positionH>
              <wp:positionV relativeFrom="paragraph">
                <wp:posOffset>-197231</wp:posOffset>
              </wp:positionV>
              <wp:extent cx="10008000" cy="396240"/>
              <wp:effectExtent l="19050" t="19050" r="31750" b="60960"/>
              <wp:wrapNone/>
              <wp:docPr id="2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008000" cy="39624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 w="38100"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205867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4BF779BB" w14:textId="1AE9F2B8" w:rsidR="00AC3D8E" w:rsidRPr="00006527" w:rsidRDefault="00AC3D8E" w:rsidP="00266B77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Dosificación </w:t>
                          </w:r>
                          <w:r w:rsidR="00292592">
                            <w:rPr>
                              <w:b/>
                              <w:sz w:val="36"/>
                              <w:szCs w:val="36"/>
                            </w:rPr>
                            <w:t>Mensual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 xml:space="preserve"> de Proyectos                    Educación Primaria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071E3C" id="Rectángulo 3" o:spid="_x0000_s1026" style="position:absolute;margin-left:0;margin-top:-15.55pt;width:788.05pt;height:31.2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" fillcolor="#d9e2f3 [660]" strokecolor="#8eaadb [1940]" strokeweight="3pt">
              <v:shadow on="t" color="#205867" opacity=".5" offset="1pt"/>
              <v:textbox>
                <w:txbxContent>
                  <w:p w14:paraId="4BF779BB" w14:textId="1AE9F2B8" w:rsidR="00AC3D8E" w:rsidRPr="00006527" w:rsidRDefault="00AC3D8E" w:rsidP="00266B77">
                    <w:pPr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b/>
                        <w:sz w:val="36"/>
                        <w:szCs w:val="36"/>
                      </w:rPr>
                      <w:t xml:space="preserve">Dosificación </w:t>
                    </w:r>
                    <w:r w:rsidR="00292592">
                      <w:rPr>
                        <w:b/>
                        <w:sz w:val="36"/>
                        <w:szCs w:val="36"/>
                      </w:rPr>
                      <w:t>Mensual</w:t>
                    </w:r>
                    <w:r>
                      <w:rPr>
                        <w:b/>
                        <w:sz w:val="36"/>
                        <w:szCs w:val="36"/>
                      </w:rPr>
                      <w:t xml:space="preserve"> de Proyectos                    Educación Primaria</w:t>
                    </w:r>
                  </w:p>
                </w:txbxContent>
              </v:textbox>
              <w10:wrap anchorx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724"/>
    <w:rsid w:val="00000104"/>
    <w:rsid w:val="00000E20"/>
    <w:rsid w:val="00011074"/>
    <w:rsid w:val="00014FA0"/>
    <w:rsid w:val="000275A0"/>
    <w:rsid w:val="000303C9"/>
    <w:rsid w:val="00030466"/>
    <w:rsid w:val="0003212C"/>
    <w:rsid w:val="00032FDC"/>
    <w:rsid w:val="00042514"/>
    <w:rsid w:val="00044DC2"/>
    <w:rsid w:val="000513C0"/>
    <w:rsid w:val="00064211"/>
    <w:rsid w:val="00067D39"/>
    <w:rsid w:val="00070494"/>
    <w:rsid w:val="0007615C"/>
    <w:rsid w:val="000873EE"/>
    <w:rsid w:val="000A266A"/>
    <w:rsid w:val="000A42CE"/>
    <w:rsid w:val="000C2657"/>
    <w:rsid w:val="000C2A7E"/>
    <w:rsid w:val="000C370C"/>
    <w:rsid w:val="000C6558"/>
    <w:rsid w:val="000D74E3"/>
    <w:rsid w:val="000E3558"/>
    <w:rsid w:val="000E3968"/>
    <w:rsid w:val="000E7028"/>
    <w:rsid w:val="000F2EA9"/>
    <w:rsid w:val="001106CD"/>
    <w:rsid w:val="00122C8E"/>
    <w:rsid w:val="00130476"/>
    <w:rsid w:val="0014205D"/>
    <w:rsid w:val="00143637"/>
    <w:rsid w:val="0014404B"/>
    <w:rsid w:val="0014592C"/>
    <w:rsid w:val="00151C11"/>
    <w:rsid w:val="0015771D"/>
    <w:rsid w:val="00171C4A"/>
    <w:rsid w:val="0017688C"/>
    <w:rsid w:val="00176D21"/>
    <w:rsid w:val="001813D6"/>
    <w:rsid w:val="00194788"/>
    <w:rsid w:val="0019679D"/>
    <w:rsid w:val="001A00CE"/>
    <w:rsid w:val="001C74D5"/>
    <w:rsid w:val="001D0E2D"/>
    <w:rsid w:val="001D6985"/>
    <w:rsid w:val="001E094F"/>
    <w:rsid w:val="001E111F"/>
    <w:rsid w:val="001E247C"/>
    <w:rsid w:val="001F4C8C"/>
    <w:rsid w:val="002042B0"/>
    <w:rsid w:val="00210573"/>
    <w:rsid w:val="00211CEA"/>
    <w:rsid w:val="002122C8"/>
    <w:rsid w:val="00216E91"/>
    <w:rsid w:val="002264CA"/>
    <w:rsid w:val="00227AD4"/>
    <w:rsid w:val="00240A65"/>
    <w:rsid w:val="00262F4A"/>
    <w:rsid w:val="00263604"/>
    <w:rsid w:val="00263B29"/>
    <w:rsid w:val="00266B77"/>
    <w:rsid w:val="00277266"/>
    <w:rsid w:val="002850CE"/>
    <w:rsid w:val="002877CF"/>
    <w:rsid w:val="00291200"/>
    <w:rsid w:val="00292592"/>
    <w:rsid w:val="002B0825"/>
    <w:rsid w:val="002B0DC6"/>
    <w:rsid w:val="002B4EDB"/>
    <w:rsid w:val="002C1CCD"/>
    <w:rsid w:val="002C50B0"/>
    <w:rsid w:val="002D311D"/>
    <w:rsid w:val="002E1013"/>
    <w:rsid w:val="002E6B08"/>
    <w:rsid w:val="002E70F9"/>
    <w:rsid w:val="002E7594"/>
    <w:rsid w:val="002E75F8"/>
    <w:rsid w:val="002F172B"/>
    <w:rsid w:val="00303C42"/>
    <w:rsid w:val="003115F3"/>
    <w:rsid w:val="003207E2"/>
    <w:rsid w:val="00320DD0"/>
    <w:rsid w:val="003226FD"/>
    <w:rsid w:val="00322B37"/>
    <w:rsid w:val="00323616"/>
    <w:rsid w:val="00332C27"/>
    <w:rsid w:val="00345E57"/>
    <w:rsid w:val="0035092C"/>
    <w:rsid w:val="003613FC"/>
    <w:rsid w:val="003635A7"/>
    <w:rsid w:val="00374C08"/>
    <w:rsid w:val="00381AC6"/>
    <w:rsid w:val="003972C0"/>
    <w:rsid w:val="003B3475"/>
    <w:rsid w:val="003C4824"/>
    <w:rsid w:val="003C4E4B"/>
    <w:rsid w:val="003E35E6"/>
    <w:rsid w:val="003E6A93"/>
    <w:rsid w:val="003E7BC3"/>
    <w:rsid w:val="003F4B54"/>
    <w:rsid w:val="003F5C8F"/>
    <w:rsid w:val="00402F70"/>
    <w:rsid w:val="00405581"/>
    <w:rsid w:val="00414DE1"/>
    <w:rsid w:val="00417A56"/>
    <w:rsid w:val="004219C8"/>
    <w:rsid w:val="00424C71"/>
    <w:rsid w:val="00425AEB"/>
    <w:rsid w:val="00434076"/>
    <w:rsid w:val="00442B56"/>
    <w:rsid w:val="004464A4"/>
    <w:rsid w:val="004562E5"/>
    <w:rsid w:val="004612B6"/>
    <w:rsid w:val="00461995"/>
    <w:rsid w:val="00463265"/>
    <w:rsid w:val="00463B82"/>
    <w:rsid w:val="00475724"/>
    <w:rsid w:val="0048331D"/>
    <w:rsid w:val="00490C21"/>
    <w:rsid w:val="00494DC5"/>
    <w:rsid w:val="00497BE3"/>
    <w:rsid w:val="004B468B"/>
    <w:rsid w:val="004B73F5"/>
    <w:rsid w:val="004D3A0D"/>
    <w:rsid w:val="005106A8"/>
    <w:rsid w:val="0051326D"/>
    <w:rsid w:val="005274CB"/>
    <w:rsid w:val="0053295B"/>
    <w:rsid w:val="00533E49"/>
    <w:rsid w:val="00545865"/>
    <w:rsid w:val="0055042C"/>
    <w:rsid w:val="00554AF7"/>
    <w:rsid w:val="00557AE8"/>
    <w:rsid w:val="00560B3E"/>
    <w:rsid w:val="0058548A"/>
    <w:rsid w:val="00587179"/>
    <w:rsid w:val="00591410"/>
    <w:rsid w:val="00592BD1"/>
    <w:rsid w:val="00596DAB"/>
    <w:rsid w:val="005B07AB"/>
    <w:rsid w:val="005B2A77"/>
    <w:rsid w:val="005B3392"/>
    <w:rsid w:val="005B36F1"/>
    <w:rsid w:val="005C2EE2"/>
    <w:rsid w:val="005D425B"/>
    <w:rsid w:val="005E7A3A"/>
    <w:rsid w:val="005F690C"/>
    <w:rsid w:val="0060550E"/>
    <w:rsid w:val="00607AFE"/>
    <w:rsid w:val="006203AD"/>
    <w:rsid w:val="00625A24"/>
    <w:rsid w:val="00635471"/>
    <w:rsid w:val="00642783"/>
    <w:rsid w:val="0065533A"/>
    <w:rsid w:val="00657D7F"/>
    <w:rsid w:val="006610FB"/>
    <w:rsid w:val="00661456"/>
    <w:rsid w:val="00664FFF"/>
    <w:rsid w:val="006813F2"/>
    <w:rsid w:val="006867DB"/>
    <w:rsid w:val="00687997"/>
    <w:rsid w:val="006A125A"/>
    <w:rsid w:val="006A1316"/>
    <w:rsid w:val="006A4BF7"/>
    <w:rsid w:val="006A7F2F"/>
    <w:rsid w:val="006B520B"/>
    <w:rsid w:val="006B6A95"/>
    <w:rsid w:val="006B76B9"/>
    <w:rsid w:val="006C4A9D"/>
    <w:rsid w:val="006C5AF4"/>
    <w:rsid w:val="006D0A5A"/>
    <w:rsid w:val="006D454E"/>
    <w:rsid w:val="006D5875"/>
    <w:rsid w:val="006F7C77"/>
    <w:rsid w:val="00712E48"/>
    <w:rsid w:val="0071730E"/>
    <w:rsid w:val="00717B6F"/>
    <w:rsid w:val="007249E8"/>
    <w:rsid w:val="00731EAC"/>
    <w:rsid w:val="007327D2"/>
    <w:rsid w:val="00742915"/>
    <w:rsid w:val="00756DCC"/>
    <w:rsid w:val="00765202"/>
    <w:rsid w:val="00772AC4"/>
    <w:rsid w:val="00772F2B"/>
    <w:rsid w:val="0077479A"/>
    <w:rsid w:val="007810B3"/>
    <w:rsid w:val="00782728"/>
    <w:rsid w:val="00791F9F"/>
    <w:rsid w:val="007967B4"/>
    <w:rsid w:val="007A090D"/>
    <w:rsid w:val="007A4F1A"/>
    <w:rsid w:val="007B385F"/>
    <w:rsid w:val="007B3C0C"/>
    <w:rsid w:val="007C1057"/>
    <w:rsid w:val="007C38BF"/>
    <w:rsid w:val="007D32B0"/>
    <w:rsid w:val="007E0EBE"/>
    <w:rsid w:val="007E42B7"/>
    <w:rsid w:val="007F0CD5"/>
    <w:rsid w:val="008130E8"/>
    <w:rsid w:val="00816CC0"/>
    <w:rsid w:val="0082307B"/>
    <w:rsid w:val="00830032"/>
    <w:rsid w:val="008348B8"/>
    <w:rsid w:val="00835A01"/>
    <w:rsid w:val="00840CF1"/>
    <w:rsid w:val="00845C74"/>
    <w:rsid w:val="0085236D"/>
    <w:rsid w:val="00854633"/>
    <w:rsid w:val="00855FBF"/>
    <w:rsid w:val="00861E53"/>
    <w:rsid w:val="008633B8"/>
    <w:rsid w:val="00871235"/>
    <w:rsid w:val="00871C21"/>
    <w:rsid w:val="00890DDC"/>
    <w:rsid w:val="00890F4C"/>
    <w:rsid w:val="008949B4"/>
    <w:rsid w:val="008A4F7E"/>
    <w:rsid w:val="008B1B8B"/>
    <w:rsid w:val="008B2B16"/>
    <w:rsid w:val="008B37DA"/>
    <w:rsid w:val="008C3C4B"/>
    <w:rsid w:val="008E0F3C"/>
    <w:rsid w:val="008E1BD8"/>
    <w:rsid w:val="008E65FB"/>
    <w:rsid w:val="008E6ACC"/>
    <w:rsid w:val="008F0BA2"/>
    <w:rsid w:val="008F271C"/>
    <w:rsid w:val="008F53BB"/>
    <w:rsid w:val="00900D23"/>
    <w:rsid w:val="00901771"/>
    <w:rsid w:val="0091214C"/>
    <w:rsid w:val="009164EE"/>
    <w:rsid w:val="00916AA4"/>
    <w:rsid w:val="00926314"/>
    <w:rsid w:val="00932EFB"/>
    <w:rsid w:val="00933E5B"/>
    <w:rsid w:val="0093719F"/>
    <w:rsid w:val="009412C3"/>
    <w:rsid w:val="00942334"/>
    <w:rsid w:val="00943084"/>
    <w:rsid w:val="00965ED9"/>
    <w:rsid w:val="00973EA2"/>
    <w:rsid w:val="009744CB"/>
    <w:rsid w:val="00976B23"/>
    <w:rsid w:val="00982E0E"/>
    <w:rsid w:val="009942EC"/>
    <w:rsid w:val="009A549A"/>
    <w:rsid w:val="009A6925"/>
    <w:rsid w:val="009B55B8"/>
    <w:rsid w:val="009B644E"/>
    <w:rsid w:val="009B7AA2"/>
    <w:rsid w:val="009C1940"/>
    <w:rsid w:val="009D5C4C"/>
    <w:rsid w:val="009E3AE1"/>
    <w:rsid w:val="009F075E"/>
    <w:rsid w:val="009F1FBF"/>
    <w:rsid w:val="00A000F4"/>
    <w:rsid w:val="00A0549B"/>
    <w:rsid w:val="00A07C78"/>
    <w:rsid w:val="00A13D05"/>
    <w:rsid w:val="00A153F1"/>
    <w:rsid w:val="00A32C23"/>
    <w:rsid w:val="00A34044"/>
    <w:rsid w:val="00A37935"/>
    <w:rsid w:val="00A4216A"/>
    <w:rsid w:val="00A450BE"/>
    <w:rsid w:val="00A5113C"/>
    <w:rsid w:val="00A56351"/>
    <w:rsid w:val="00A64905"/>
    <w:rsid w:val="00A65665"/>
    <w:rsid w:val="00A7052C"/>
    <w:rsid w:val="00A7385A"/>
    <w:rsid w:val="00A82793"/>
    <w:rsid w:val="00A86BC2"/>
    <w:rsid w:val="00A93B1B"/>
    <w:rsid w:val="00AA6270"/>
    <w:rsid w:val="00AB22BA"/>
    <w:rsid w:val="00AB482B"/>
    <w:rsid w:val="00AC06D0"/>
    <w:rsid w:val="00AC2E35"/>
    <w:rsid w:val="00AC3D8E"/>
    <w:rsid w:val="00AD42FE"/>
    <w:rsid w:val="00AD6117"/>
    <w:rsid w:val="00AE1D18"/>
    <w:rsid w:val="00AE73F1"/>
    <w:rsid w:val="00B112EF"/>
    <w:rsid w:val="00B11340"/>
    <w:rsid w:val="00B1279F"/>
    <w:rsid w:val="00B23920"/>
    <w:rsid w:val="00B24549"/>
    <w:rsid w:val="00B24955"/>
    <w:rsid w:val="00B24D37"/>
    <w:rsid w:val="00B432CD"/>
    <w:rsid w:val="00B44C04"/>
    <w:rsid w:val="00B44D33"/>
    <w:rsid w:val="00B47423"/>
    <w:rsid w:val="00B52547"/>
    <w:rsid w:val="00B5257B"/>
    <w:rsid w:val="00B5261C"/>
    <w:rsid w:val="00B71138"/>
    <w:rsid w:val="00B72180"/>
    <w:rsid w:val="00B875BD"/>
    <w:rsid w:val="00B94EAD"/>
    <w:rsid w:val="00B95278"/>
    <w:rsid w:val="00BA01FE"/>
    <w:rsid w:val="00BA2C19"/>
    <w:rsid w:val="00BC6269"/>
    <w:rsid w:val="00BF3F8E"/>
    <w:rsid w:val="00C03415"/>
    <w:rsid w:val="00C03BEC"/>
    <w:rsid w:val="00C04FAD"/>
    <w:rsid w:val="00C07178"/>
    <w:rsid w:val="00C10915"/>
    <w:rsid w:val="00C160CD"/>
    <w:rsid w:val="00C168FF"/>
    <w:rsid w:val="00C1718A"/>
    <w:rsid w:val="00C25A09"/>
    <w:rsid w:val="00C44F94"/>
    <w:rsid w:val="00C47158"/>
    <w:rsid w:val="00C50A1D"/>
    <w:rsid w:val="00C537B7"/>
    <w:rsid w:val="00C57659"/>
    <w:rsid w:val="00C704CD"/>
    <w:rsid w:val="00C73A8B"/>
    <w:rsid w:val="00C8440A"/>
    <w:rsid w:val="00C902EF"/>
    <w:rsid w:val="00C951A9"/>
    <w:rsid w:val="00CA22B3"/>
    <w:rsid w:val="00CA54F5"/>
    <w:rsid w:val="00CB1B72"/>
    <w:rsid w:val="00CC44D3"/>
    <w:rsid w:val="00CC6A31"/>
    <w:rsid w:val="00CD5E0F"/>
    <w:rsid w:val="00CD656F"/>
    <w:rsid w:val="00CE6B5D"/>
    <w:rsid w:val="00D03E3E"/>
    <w:rsid w:val="00D07B11"/>
    <w:rsid w:val="00D10982"/>
    <w:rsid w:val="00D1165A"/>
    <w:rsid w:val="00D170AA"/>
    <w:rsid w:val="00D24E90"/>
    <w:rsid w:val="00D26A24"/>
    <w:rsid w:val="00D27373"/>
    <w:rsid w:val="00D3200B"/>
    <w:rsid w:val="00D3561D"/>
    <w:rsid w:val="00D438D2"/>
    <w:rsid w:val="00D44484"/>
    <w:rsid w:val="00D4545B"/>
    <w:rsid w:val="00D4788D"/>
    <w:rsid w:val="00D47915"/>
    <w:rsid w:val="00D50190"/>
    <w:rsid w:val="00D53B2B"/>
    <w:rsid w:val="00D609EB"/>
    <w:rsid w:val="00D72BA6"/>
    <w:rsid w:val="00D861B7"/>
    <w:rsid w:val="00D91289"/>
    <w:rsid w:val="00DA02BC"/>
    <w:rsid w:val="00DA6DBF"/>
    <w:rsid w:val="00DB5C11"/>
    <w:rsid w:val="00DB7F80"/>
    <w:rsid w:val="00DC2B2D"/>
    <w:rsid w:val="00DC5F45"/>
    <w:rsid w:val="00DC6602"/>
    <w:rsid w:val="00DD0632"/>
    <w:rsid w:val="00DD0DA0"/>
    <w:rsid w:val="00DE4F5B"/>
    <w:rsid w:val="00DE5F4C"/>
    <w:rsid w:val="00DF164D"/>
    <w:rsid w:val="00DF4192"/>
    <w:rsid w:val="00DF4E07"/>
    <w:rsid w:val="00E057C1"/>
    <w:rsid w:val="00E0760D"/>
    <w:rsid w:val="00E10301"/>
    <w:rsid w:val="00E35556"/>
    <w:rsid w:val="00E35DDB"/>
    <w:rsid w:val="00E35F70"/>
    <w:rsid w:val="00E40C56"/>
    <w:rsid w:val="00E41060"/>
    <w:rsid w:val="00E46659"/>
    <w:rsid w:val="00E53C40"/>
    <w:rsid w:val="00E601F2"/>
    <w:rsid w:val="00E6387A"/>
    <w:rsid w:val="00E67AEA"/>
    <w:rsid w:val="00E711EC"/>
    <w:rsid w:val="00E712B6"/>
    <w:rsid w:val="00E819D4"/>
    <w:rsid w:val="00E83AFD"/>
    <w:rsid w:val="00E844D5"/>
    <w:rsid w:val="00E947FF"/>
    <w:rsid w:val="00E96E74"/>
    <w:rsid w:val="00EA34CD"/>
    <w:rsid w:val="00EB766C"/>
    <w:rsid w:val="00EB7A00"/>
    <w:rsid w:val="00EB7F58"/>
    <w:rsid w:val="00ED4293"/>
    <w:rsid w:val="00ED433F"/>
    <w:rsid w:val="00ED4759"/>
    <w:rsid w:val="00EE5488"/>
    <w:rsid w:val="00EF52F0"/>
    <w:rsid w:val="00EF655C"/>
    <w:rsid w:val="00F05181"/>
    <w:rsid w:val="00F12CFB"/>
    <w:rsid w:val="00F1638C"/>
    <w:rsid w:val="00F20DC1"/>
    <w:rsid w:val="00F263DA"/>
    <w:rsid w:val="00F303FE"/>
    <w:rsid w:val="00F31A97"/>
    <w:rsid w:val="00F475A5"/>
    <w:rsid w:val="00F52DD9"/>
    <w:rsid w:val="00F57994"/>
    <w:rsid w:val="00F61D58"/>
    <w:rsid w:val="00F61F4B"/>
    <w:rsid w:val="00F71142"/>
    <w:rsid w:val="00F711C5"/>
    <w:rsid w:val="00F7238B"/>
    <w:rsid w:val="00F92938"/>
    <w:rsid w:val="00FA2DB8"/>
    <w:rsid w:val="00FA5062"/>
    <w:rsid w:val="00FA6189"/>
    <w:rsid w:val="00FB3BEF"/>
    <w:rsid w:val="00FB6B44"/>
    <w:rsid w:val="00FE0CF0"/>
    <w:rsid w:val="00FE4EFE"/>
    <w:rsid w:val="00FE7700"/>
    <w:rsid w:val="00FF48B6"/>
    <w:rsid w:val="00FF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913559"/>
  <w15:chartTrackingRefBased/>
  <w15:docId w15:val="{B196B819-8708-41BA-AF94-C0A4A91B7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75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6B77"/>
  </w:style>
  <w:style w:type="paragraph" w:styleId="Piedepgina">
    <w:name w:val="footer"/>
    <w:basedOn w:val="Normal"/>
    <w:link w:val="PiedepginaCar"/>
    <w:uiPriority w:val="99"/>
    <w:unhideWhenUsed/>
    <w:rsid w:val="00266B7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6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emf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em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388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Lainitas Primaria y Preescolar</dc:creator>
  <cp:keywords/>
  <dc:description/>
  <cp:lastModifiedBy>Lainitas Primaria y Preescolar</cp:lastModifiedBy>
  <cp:revision>2</cp:revision>
  <cp:lastPrinted>2023-07-24T09:57:00Z</cp:lastPrinted>
  <dcterms:created xsi:type="dcterms:W3CDTF">2026-09-23T22:47:00Z</dcterms:created>
  <dcterms:modified xsi:type="dcterms:W3CDTF">2026-09-23T22:47:00Z</dcterms:modified>
</cp:coreProperties>
</file>